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EC73F" w14:textId="77777777" w:rsidR="00A245DE" w:rsidRDefault="00A245DE" w:rsidP="00A245DE">
      <w:pPr>
        <w:spacing w:after="0" w:line="240" w:lineRule="auto"/>
        <w:rPr>
          <w:rFonts w:ascii="Calibri" w:hAnsi="Calibri" w:cs="Calibri"/>
          <w:sz w:val="28"/>
          <w:szCs w:val="28"/>
        </w:rPr>
      </w:pPr>
      <w:bookmarkStart w:id="0" w:name="_GoBack"/>
      <w:bookmarkEnd w:id="0"/>
    </w:p>
    <w:p w14:paraId="03DE6EC4" w14:textId="77777777" w:rsidR="00A245DE" w:rsidRDefault="00A245DE" w:rsidP="00A245DE">
      <w:pPr>
        <w:spacing w:after="0" w:line="240" w:lineRule="auto"/>
        <w:rPr>
          <w:rFonts w:ascii="Calibri" w:hAnsi="Calibri" w:cs="Calibri"/>
          <w:sz w:val="28"/>
          <w:szCs w:val="28"/>
        </w:rPr>
      </w:pPr>
    </w:p>
    <w:p w14:paraId="074C157F" w14:textId="77777777" w:rsidR="00A245DE" w:rsidRDefault="00A245DE" w:rsidP="00A245DE">
      <w:pPr>
        <w:spacing w:after="0" w:line="240" w:lineRule="auto"/>
        <w:rPr>
          <w:rFonts w:ascii="Calibri" w:hAnsi="Calibri" w:cs="Calibri"/>
          <w:sz w:val="28"/>
          <w:szCs w:val="28"/>
        </w:rPr>
      </w:pPr>
    </w:p>
    <w:p w14:paraId="0CE156C6" w14:textId="77777777" w:rsidR="00A245DE" w:rsidRPr="00F03936" w:rsidRDefault="00A245DE" w:rsidP="00A245DE">
      <w:pPr>
        <w:spacing w:after="0" w:line="240" w:lineRule="auto"/>
        <w:rPr>
          <w:rFonts w:ascii="Arial" w:hAnsi="Arial" w:cs="Arial"/>
          <w:b/>
          <w:sz w:val="24"/>
        </w:rPr>
      </w:pPr>
    </w:p>
    <w:p w14:paraId="3BCA8ECC" w14:textId="77777777" w:rsidR="0097542A" w:rsidRDefault="000B119D" w:rsidP="00A245DE">
      <w:pPr>
        <w:ind w:left="720"/>
        <w:rPr>
          <w:rFonts w:ascii="Arial" w:hAnsi="Arial"/>
          <w:b/>
          <w:i/>
          <w:sz w:val="24"/>
          <w:u w:val="single"/>
        </w:rPr>
      </w:pPr>
      <w:r>
        <w:rPr>
          <w:noProof/>
        </w:rPr>
        <w:drawing>
          <wp:anchor distT="0" distB="0" distL="114300" distR="114300" simplePos="0" relativeHeight="251668480" behindDoc="1" locked="0" layoutInCell="1" allowOverlap="1" wp14:anchorId="1EC8C704" wp14:editId="178796E2">
            <wp:simplePos x="0" y="0"/>
            <wp:positionH relativeFrom="column">
              <wp:posOffset>1704975</wp:posOffset>
            </wp:positionH>
            <wp:positionV relativeFrom="paragraph">
              <wp:posOffset>-629920</wp:posOffset>
            </wp:positionV>
            <wp:extent cx="2743200" cy="1543050"/>
            <wp:effectExtent l="19050" t="19050" r="19050" b="19050"/>
            <wp:wrapTight wrapText="bothSides">
              <wp:wrapPolygon edited="0">
                <wp:start x="-150" y="-267"/>
                <wp:lineTo x="-150" y="21600"/>
                <wp:lineTo x="21600" y="21600"/>
                <wp:lineTo x="21600" y="-267"/>
                <wp:lineTo x="-150" y="-267"/>
              </wp:wrapPolygon>
            </wp:wrapTight>
            <wp:docPr id="12" name="Picture 12" descr="https://tse4.mm.bing.net/th?id=OIP.yo7pgfiV8Zlt37WC-m97QQFNC7&amp;pid=15.1&amp;P=0&amp;w=288&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yo7pgfiV8Zlt37WC-m97QQFNC7&amp;pid=15.1&amp;P=0&amp;w=288&amp;h=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w="25400">
                      <a:solidFill>
                        <a:schemeClr val="accent1"/>
                      </a:solidFill>
                    </a:ln>
                  </pic:spPr>
                </pic:pic>
              </a:graphicData>
            </a:graphic>
          </wp:anchor>
        </w:drawing>
      </w:r>
    </w:p>
    <w:p w14:paraId="64D4E9AB" w14:textId="77777777" w:rsidR="0097542A" w:rsidRPr="001D6617" w:rsidRDefault="0097542A" w:rsidP="00A245DE">
      <w:pPr>
        <w:ind w:left="720"/>
        <w:rPr>
          <w:rFonts w:ascii="Arial" w:hAnsi="Arial"/>
          <w:i/>
          <w:sz w:val="24"/>
          <w:u w:val="single"/>
        </w:rPr>
      </w:pPr>
    </w:p>
    <w:p w14:paraId="571542DA" w14:textId="77777777" w:rsidR="00FE4A09" w:rsidRDefault="00FE4A09" w:rsidP="00A245DE">
      <w:pPr>
        <w:ind w:left="720"/>
        <w:jc w:val="center"/>
        <w:rPr>
          <w:rFonts w:ascii="Times New Roman" w:hAnsi="Times New Roman" w:cs="Times New Roman"/>
          <w:sz w:val="24"/>
          <w:szCs w:val="24"/>
        </w:rPr>
        <w:sectPr w:rsidR="00FE4A09" w:rsidSect="00FE4A09">
          <w:type w:val="continuous"/>
          <w:pgSz w:w="12240" w:h="15840"/>
          <w:pgMar w:top="720" w:right="720" w:bottom="720" w:left="720" w:header="720" w:footer="720" w:gutter="0"/>
          <w:cols w:space="720"/>
          <w:docGrid w:linePitch="360"/>
        </w:sectPr>
      </w:pPr>
    </w:p>
    <w:p w14:paraId="65B27717" w14:textId="77777777" w:rsidR="006B09C8" w:rsidRPr="006B09C8" w:rsidRDefault="001441D2" w:rsidP="006B09C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A8F9BA7" w14:textId="77777777" w:rsidR="00AC5C50" w:rsidRDefault="00AC5C50" w:rsidP="0074241B">
      <w:pPr>
        <w:rPr>
          <w:rFonts w:ascii="Times New Roman" w:hAnsi="Times New Roman" w:cs="Times New Roman"/>
          <w:sz w:val="24"/>
          <w:szCs w:val="24"/>
        </w:rPr>
      </w:pPr>
    </w:p>
    <w:p w14:paraId="42531788" w14:textId="77777777" w:rsidR="008454D2" w:rsidRDefault="008454D2" w:rsidP="0074241B">
      <w:pPr>
        <w:rPr>
          <w:rFonts w:ascii="Times New Roman" w:hAnsi="Times New Roman" w:cs="Times New Roman"/>
          <w:sz w:val="24"/>
          <w:szCs w:val="24"/>
        </w:rPr>
      </w:pPr>
    </w:p>
    <w:p w14:paraId="08BA8949" w14:textId="77777777" w:rsidR="008454D2" w:rsidRDefault="008454D2" w:rsidP="0074241B">
      <w:pPr>
        <w:rPr>
          <w:rFonts w:ascii="Times New Roman" w:hAnsi="Times New Roman" w:cs="Times New Roman"/>
          <w:sz w:val="24"/>
          <w:szCs w:val="24"/>
        </w:rPr>
      </w:pPr>
    </w:p>
    <w:p w14:paraId="773176EE" w14:textId="77777777" w:rsidR="008454D2" w:rsidRDefault="008454D2" w:rsidP="0074241B">
      <w:pPr>
        <w:rPr>
          <w:rFonts w:ascii="Times New Roman" w:hAnsi="Times New Roman" w:cs="Times New Roman"/>
          <w:sz w:val="24"/>
          <w:szCs w:val="24"/>
        </w:rPr>
      </w:pPr>
    </w:p>
    <w:p w14:paraId="3FAC7841" w14:textId="77777777" w:rsidR="008454D2" w:rsidRDefault="008454D2" w:rsidP="0074241B">
      <w:pPr>
        <w:rPr>
          <w:rFonts w:ascii="Times New Roman" w:hAnsi="Times New Roman" w:cs="Times New Roman"/>
          <w:sz w:val="24"/>
          <w:szCs w:val="24"/>
        </w:rPr>
      </w:pPr>
    </w:p>
    <w:p w14:paraId="568E2FC0" w14:textId="77777777" w:rsidR="008454D2" w:rsidRDefault="008454D2" w:rsidP="008454D2">
      <w:pPr>
        <w:shd w:val="clear" w:color="auto" w:fill="FFFFFF"/>
        <w:spacing w:before="29"/>
        <w:rPr>
          <w:rStyle w:val="il"/>
          <w:rFonts w:ascii="Times New Roman" w:hAnsi="Times New Roman" w:cs="Times New Roman"/>
          <w:color w:val="222222"/>
          <w:spacing w:val="-3"/>
          <w:sz w:val="24"/>
          <w:szCs w:val="24"/>
        </w:rPr>
        <w:sectPr w:rsidR="008454D2" w:rsidSect="00FE4A09">
          <w:type w:val="continuous"/>
          <w:pgSz w:w="12240" w:h="15840"/>
          <w:pgMar w:top="720" w:right="720" w:bottom="720" w:left="720" w:header="720" w:footer="720" w:gutter="0"/>
          <w:cols w:num="2" w:space="720"/>
          <w:docGrid w:linePitch="360"/>
        </w:sectPr>
      </w:pPr>
    </w:p>
    <w:p w14:paraId="27CAC64C" w14:textId="77777777" w:rsidR="008454D2" w:rsidRDefault="008454D2" w:rsidP="008454D2">
      <w:pPr>
        <w:pStyle w:val="Title"/>
      </w:pPr>
      <w:r>
        <w:lastRenderedPageBreak/>
        <w:t>Call for Article Submissions to the</w:t>
      </w:r>
    </w:p>
    <w:p w14:paraId="29261A84" w14:textId="77777777" w:rsidR="008454D2" w:rsidRDefault="008454D2" w:rsidP="00DB6F1E">
      <w:pPr>
        <w:pStyle w:val="Title"/>
      </w:pPr>
      <w:r>
        <w:t xml:space="preserve">Language Experience </w:t>
      </w:r>
      <w:r w:rsidR="00DB6F1E">
        <w:t>Forum Journal</w:t>
      </w:r>
    </w:p>
    <w:p w14:paraId="35D409AE" w14:textId="77777777" w:rsidR="00DB6F1E" w:rsidRDefault="00DB6F1E" w:rsidP="008454D2">
      <w:pPr>
        <w:shd w:val="clear" w:color="auto" w:fill="FFFFFF"/>
        <w:spacing w:before="29"/>
      </w:pPr>
    </w:p>
    <w:p w14:paraId="228415E1" w14:textId="77777777" w:rsidR="002F1E45" w:rsidRDefault="008454D2" w:rsidP="008454D2">
      <w:pPr>
        <w:shd w:val="clear" w:color="auto" w:fill="FFFFFF"/>
        <w:spacing w:before="29"/>
        <w:rPr>
          <w:rFonts w:ascii="Times New Roman" w:hAnsi="Times New Roman" w:cs="Times New Roman"/>
          <w:color w:val="222222"/>
          <w:spacing w:val="-3"/>
          <w:sz w:val="24"/>
          <w:szCs w:val="24"/>
        </w:rPr>
      </w:pPr>
      <w:r w:rsidRPr="008454D2">
        <w:rPr>
          <w:rStyle w:val="il"/>
          <w:rFonts w:ascii="Times New Roman" w:hAnsi="Times New Roman" w:cs="Times New Roman"/>
          <w:color w:val="222222"/>
          <w:spacing w:val="-3"/>
          <w:sz w:val="24"/>
          <w:szCs w:val="24"/>
        </w:rPr>
        <w:t>Dear</w:t>
      </w:r>
      <w:r w:rsidRPr="008454D2">
        <w:rPr>
          <w:rStyle w:val="apple-converted-space"/>
          <w:rFonts w:ascii="Times New Roman" w:hAnsi="Times New Roman" w:cs="Times New Roman"/>
          <w:color w:val="222222"/>
          <w:spacing w:val="-3"/>
          <w:sz w:val="24"/>
          <w:szCs w:val="24"/>
        </w:rPr>
        <w:t> </w:t>
      </w:r>
      <w:r w:rsidRPr="008454D2">
        <w:rPr>
          <w:rStyle w:val="il"/>
          <w:rFonts w:ascii="Times New Roman" w:hAnsi="Times New Roman" w:cs="Times New Roman"/>
          <w:color w:val="222222"/>
          <w:spacing w:val="-3"/>
          <w:sz w:val="24"/>
          <w:szCs w:val="24"/>
        </w:rPr>
        <w:t>Colleagues</w:t>
      </w:r>
      <w:r w:rsidR="002F1E45">
        <w:rPr>
          <w:rFonts w:ascii="Times New Roman" w:hAnsi="Times New Roman" w:cs="Times New Roman"/>
          <w:color w:val="222222"/>
          <w:spacing w:val="-3"/>
          <w:sz w:val="24"/>
          <w:szCs w:val="24"/>
        </w:rPr>
        <w:t>,</w:t>
      </w:r>
    </w:p>
    <w:p w14:paraId="40481F05" w14:textId="77777777" w:rsidR="008454D2" w:rsidRPr="008454D2" w:rsidRDefault="002F1E45" w:rsidP="008454D2">
      <w:pPr>
        <w:shd w:val="clear" w:color="auto" w:fill="FFFFFF"/>
        <w:spacing w:before="29"/>
        <w:rPr>
          <w:rFonts w:ascii="Times New Roman" w:hAnsi="Times New Roman" w:cs="Times New Roman"/>
          <w:color w:val="222222"/>
          <w:sz w:val="24"/>
          <w:szCs w:val="24"/>
        </w:rPr>
      </w:pPr>
      <w:r>
        <w:rPr>
          <w:rFonts w:ascii="Times New Roman" w:hAnsi="Times New Roman" w:cs="Times New Roman"/>
          <w:color w:val="222222"/>
          <w:spacing w:val="-3"/>
          <w:sz w:val="24"/>
          <w:szCs w:val="24"/>
        </w:rPr>
        <w:t>As either a new member or a longtime member</w:t>
      </w:r>
      <w:r w:rsidR="008454D2" w:rsidRPr="008454D2">
        <w:rPr>
          <w:rFonts w:ascii="Times New Roman" w:hAnsi="Times New Roman" w:cs="Times New Roman"/>
          <w:color w:val="222222"/>
          <w:spacing w:val="-3"/>
          <w:sz w:val="24"/>
          <w:szCs w:val="24"/>
        </w:rPr>
        <w:t xml:space="preserve"> of the Language Experience Special Interest Group</w:t>
      </w:r>
      <w:r>
        <w:rPr>
          <w:rFonts w:ascii="Times New Roman" w:hAnsi="Times New Roman" w:cs="Times New Roman"/>
          <w:color w:val="222222"/>
          <w:spacing w:val="-3"/>
          <w:sz w:val="24"/>
          <w:szCs w:val="24"/>
        </w:rPr>
        <w:t xml:space="preserve"> (LESIG)</w:t>
      </w:r>
      <w:r w:rsidR="008454D2" w:rsidRPr="008454D2">
        <w:rPr>
          <w:rFonts w:ascii="Times New Roman" w:hAnsi="Times New Roman" w:cs="Times New Roman"/>
          <w:color w:val="222222"/>
          <w:spacing w:val="-3"/>
          <w:sz w:val="24"/>
          <w:szCs w:val="24"/>
        </w:rPr>
        <w:t xml:space="preserve"> of the International Literacy Association, you </w:t>
      </w:r>
      <w:r>
        <w:rPr>
          <w:rFonts w:ascii="Times New Roman" w:hAnsi="Times New Roman" w:cs="Times New Roman"/>
          <w:color w:val="222222"/>
          <w:spacing w:val="-3"/>
          <w:sz w:val="24"/>
          <w:szCs w:val="24"/>
        </w:rPr>
        <w:t>can become familiar with ou</w:t>
      </w:r>
      <w:r w:rsidR="008454D2" w:rsidRPr="008454D2">
        <w:rPr>
          <w:rFonts w:ascii="Times New Roman" w:hAnsi="Times New Roman" w:cs="Times New Roman"/>
          <w:color w:val="222222"/>
          <w:spacing w:val="-3"/>
          <w:sz w:val="24"/>
          <w:szCs w:val="24"/>
        </w:rPr>
        <w:t>r electronic refereed journal</w:t>
      </w:r>
      <w:r>
        <w:rPr>
          <w:rFonts w:ascii="Times New Roman" w:hAnsi="Times New Roman" w:cs="Times New Roman"/>
          <w:color w:val="222222"/>
          <w:spacing w:val="-3"/>
          <w:sz w:val="24"/>
          <w:szCs w:val="24"/>
        </w:rPr>
        <w:t xml:space="preserve"> by perusing articles in archived journals at </w:t>
      </w:r>
      <w:r w:rsidRPr="006B09C8">
        <w:rPr>
          <w:rFonts w:ascii="Times New Roman" w:hAnsi="Times New Roman" w:cs="Times New Roman"/>
          <w:color w:val="0070C0"/>
          <w:sz w:val="24"/>
          <w:szCs w:val="24"/>
        </w:rPr>
        <w:t>languageexperienceapproach.weebly.com</w:t>
      </w:r>
      <w:r>
        <w:rPr>
          <w:rFonts w:ascii="Times New Roman" w:hAnsi="Times New Roman" w:cs="Times New Roman"/>
          <w:color w:val="222222"/>
          <w:spacing w:val="-3"/>
          <w:sz w:val="24"/>
          <w:szCs w:val="24"/>
        </w:rPr>
        <w:t>.  We hope you enjoy</w:t>
      </w:r>
      <w:r w:rsidR="008454D2" w:rsidRPr="008454D2">
        <w:rPr>
          <w:rFonts w:ascii="Times New Roman" w:hAnsi="Times New Roman" w:cs="Times New Roman"/>
          <w:color w:val="222222"/>
          <w:spacing w:val="-3"/>
          <w:sz w:val="24"/>
          <w:szCs w:val="24"/>
        </w:rPr>
        <w:t xml:space="preserve"> reading the articles submitted by your</w:t>
      </w:r>
      <w:r w:rsidR="008454D2">
        <w:rPr>
          <w:rFonts w:ascii="Times New Roman" w:hAnsi="Times New Roman" w:cs="Times New Roman"/>
          <w:color w:val="222222"/>
          <w:spacing w:val="-3"/>
          <w:sz w:val="24"/>
          <w:szCs w:val="24"/>
        </w:rPr>
        <w:t xml:space="preserve"> </w:t>
      </w:r>
      <w:r w:rsidR="008454D2" w:rsidRPr="008454D2">
        <w:rPr>
          <w:rStyle w:val="il"/>
          <w:rFonts w:ascii="Times New Roman" w:hAnsi="Times New Roman" w:cs="Times New Roman"/>
          <w:color w:val="222222"/>
          <w:spacing w:val="-3"/>
          <w:sz w:val="24"/>
          <w:szCs w:val="24"/>
        </w:rPr>
        <w:t>colleagues</w:t>
      </w:r>
      <w:r w:rsidR="008454D2" w:rsidRPr="008454D2">
        <w:rPr>
          <w:rStyle w:val="apple-converted-space"/>
          <w:rFonts w:ascii="Times New Roman" w:hAnsi="Times New Roman" w:cs="Times New Roman"/>
          <w:color w:val="222222"/>
          <w:spacing w:val="-3"/>
          <w:sz w:val="24"/>
          <w:szCs w:val="24"/>
        </w:rPr>
        <w:t> </w:t>
      </w:r>
      <w:r>
        <w:rPr>
          <w:rFonts w:ascii="Times New Roman" w:hAnsi="Times New Roman" w:cs="Times New Roman"/>
          <w:color w:val="222222"/>
          <w:spacing w:val="-3"/>
          <w:sz w:val="24"/>
          <w:szCs w:val="24"/>
        </w:rPr>
        <w:t>and find</w:t>
      </w:r>
      <w:r w:rsidR="008454D2" w:rsidRPr="008454D2">
        <w:rPr>
          <w:rFonts w:ascii="Times New Roman" w:hAnsi="Times New Roman" w:cs="Times New Roman"/>
          <w:color w:val="222222"/>
          <w:spacing w:val="-3"/>
          <w:sz w:val="24"/>
          <w:szCs w:val="24"/>
        </w:rPr>
        <w:t> opportunities to apply the information learned from them.  We want to learn from you too!!  How have you been using the Language Experience Approach in your classroom?  Please consider sharing some of your experiences to help all of us in our learning journey.</w:t>
      </w:r>
    </w:p>
    <w:p w14:paraId="29DAEB31" w14:textId="77777777" w:rsidR="008454D2" w:rsidRPr="008454D2" w:rsidRDefault="008454D2" w:rsidP="008454D2">
      <w:pPr>
        <w:shd w:val="clear" w:color="auto" w:fill="FFFFFF"/>
        <w:spacing w:before="29"/>
        <w:rPr>
          <w:rFonts w:ascii="Times New Roman" w:hAnsi="Times New Roman" w:cs="Times New Roman"/>
          <w:color w:val="222222"/>
          <w:sz w:val="24"/>
          <w:szCs w:val="24"/>
        </w:rPr>
      </w:pPr>
      <w:r w:rsidRPr="008454D2">
        <w:rPr>
          <w:rFonts w:ascii="Times New Roman" w:hAnsi="Times New Roman" w:cs="Times New Roman"/>
          <w:color w:val="222222"/>
          <w:spacing w:val="-3"/>
          <w:sz w:val="24"/>
          <w:szCs w:val="24"/>
        </w:rPr>
        <w:t>You are invited to submit articles for</w:t>
      </w:r>
      <w:r>
        <w:rPr>
          <w:rFonts w:ascii="Times New Roman" w:hAnsi="Times New Roman" w:cs="Times New Roman"/>
          <w:color w:val="222222"/>
          <w:spacing w:val="-3"/>
          <w:sz w:val="24"/>
          <w:szCs w:val="24"/>
        </w:rPr>
        <w:t xml:space="preserve"> review</w:t>
      </w:r>
      <w:r w:rsidR="002F1E45">
        <w:rPr>
          <w:rFonts w:ascii="Times New Roman" w:hAnsi="Times New Roman" w:cs="Times New Roman"/>
          <w:color w:val="222222"/>
          <w:spacing w:val="-3"/>
          <w:sz w:val="24"/>
          <w:szCs w:val="24"/>
        </w:rPr>
        <w:t xml:space="preserve"> using APA formatting</w:t>
      </w:r>
      <w:r>
        <w:rPr>
          <w:rFonts w:ascii="Times New Roman" w:hAnsi="Times New Roman" w:cs="Times New Roman"/>
          <w:color w:val="222222"/>
          <w:spacing w:val="-3"/>
          <w:sz w:val="24"/>
          <w:szCs w:val="24"/>
        </w:rPr>
        <w:t xml:space="preserve"> to be considered </w:t>
      </w:r>
      <w:r w:rsidR="002F1E45">
        <w:rPr>
          <w:rFonts w:ascii="Times New Roman" w:hAnsi="Times New Roman" w:cs="Times New Roman"/>
          <w:color w:val="222222"/>
          <w:spacing w:val="-3"/>
          <w:sz w:val="24"/>
          <w:szCs w:val="24"/>
        </w:rPr>
        <w:t xml:space="preserve">for the </w:t>
      </w:r>
      <w:r w:rsidR="002F1E45" w:rsidRPr="002F1E45">
        <w:rPr>
          <w:rFonts w:ascii="Times New Roman" w:hAnsi="Times New Roman" w:cs="Times New Roman"/>
          <w:i/>
          <w:color w:val="222222"/>
          <w:spacing w:val="-3"/>
          <w:sz w:val="24"/>
          <w:szCs w:val="24"/>
        </w:rPr>
        <w:t>Language Experience Forum</w:t>
      </w:r>
      <w:r w:rsidR="002F1E45">
        <w:rPr>
          <w:rFonts w:ascii="Times New Roman" w:hAnsi="Times New Roman" w:cs="Times New Roman"/>
          <w:color w:val="222222"/>
          <w:spacing w:val="-3"/>
          <w:sz w:val="24"/>
          <w:szCs w:val="24"/>
        </w:rPr>
        <w:t xml:space="preserve"> Journal</w:t>
      </w:r>
      <w:r w:rsidRPr="008454D2">
        <w:rPr>
          <w:rFonts w:ascii="Times New Roman" w:hAnsi="Times New Roman" w:cs="Times New Roman"/>
          <w:color w:val="222222"/>
          <w:sz w:val="24"/>
          <w:szCs w:val="24"/>
        </w:rPr>
        <w:t>.  This journal</w:t>
      </w:r>
      <w:r w:rsidR="00A95774">
        <w:rPr>
          <w:rFonts w:ascii="Times New Roman" w:hAnsi="Times New Roman" w:cs="Times New Roman"/>
          <w:color w:val="222222"/>
          <w:spacing w:val="24"/>
          <w:sz w:val="24"/>
          <w:szCs w:val="24"/>
        </w:rPr>
        <w:t> i</w:t>
      </w:r>
      <w:r>
        <w:rPr>
          <w:rFonts w:ascii="Times New Roman" w:hAnsi="Times New Roman" w:cs="Times New Roman"/>
          <w:color w:val="222222"/>
          <w:sz w:val="24"/>
          <w:szCs w:val="24"/>
        </w:rPr>
        <w:t xml:space="preserve">s an electronic </w:t>
      </w:r>
      <w:r w:rsidRPr="008454D2">
        <w:rPr>
          <w:rFonts w:ascii="Times New Roman" w:hAnsi="Times New Roman" w:cs="Times New Roman"/>
          <w:color w:val="222222"/>
          <w:sz w:val="24"/>
          <w:szCs w:val="24"/>
        </w:rPr>
        <w:t>r</w:t>
      </w:r>
      <w:r w:rsidRPr="008454D2">
        <w:rPr>
          <w:rFonts w:ascii="Times New Roman" w:hAnsi="Times New Roman" w:cs="Times New Roman"/>
          <w:color w:val="222222"/>
          <w:spacing w:val="-2"/>
          <w:sz w:val="24"/>
          <w:szCs w:val="24"/>
        </w:rPr>
        <w:t>e</w:t>
      </w:r>
      <w:r w:rsidRPr="008454D2">
        <w:rPr>
          <w:rFonts w:ascii="Times New Roman" w:hAnsi="Times New Roman" w:cs="Times New Roman"/>
          <w:color w:val="222222"/>
          <w:sz w:val="24"/>
          <w:szCs w:val="24"/>
        </w:rPr>
        <w:t>fer</w:t>
      </w:r>
      <w:r w:rsidRPr="008454D2">
        <w:rPr>
          <w:rFonts w:ascii="Times New Roman" w:hAnsi="Times New Roman" w:cs="Times New Roman"/>
          <w:color w:val="222222"/>
          <w:spacing w:val="-2"/>
          <w:sz w:val="24"/>
          <w:szCs w:val="24"/>
        </w:rPr>
        <w:t>e</w:t>
      </w:r>
      <w:r w:rsidRPr="008454D2">
        <w:rPr>
          <w:rFonts w:ascii="Times New Roman" w:hAnsi="Times New Roman" w:cs="Times New Roman"/>
          <w:color w:val="222222"/>
          <w:spacing w:val="-1"/>
          <w:sz w:val="24"/>
          <w:szCs w:val="24"/>
        </w:rPr>
        <w:t>e</w:t>
      </w:r>
      <w:r w:rsidRPr="008454D2">
        <w:rPr>
          <w:rFonts w:ascii="Times New Roman" w:hAnsi="Times New Roman" w:cs="Times New Roman"/>
          <w:color w:val="222222"/>
          <w:sz w:val="24"/>
          <w:szCs w:val="24"/>
        </w:rPr>
        <w:t>d</w:t>
      </w:r>
      <w:r w:rsidRPr="008454D2">
        <w:rPr>
          <w:rFonts w:ascii="Times New Roman" w:hAnsi="Times New Roman" w:cs="Times New Roman"/>
          <w:color w:val="222222"/>
          <w:spacing w:val="1"/>
          <w:sz w:val="24"/>
          <w:szCs w:val="24"/>
        </w:rPr>
        <w:t> </w:t>
      </w:r>
      <w:r w:rsidRPr="008454D2">
        <w:rPr>
          <w:rFonts w:ascii="Times New Roman" w:hAnsi="Times New Roman" w:cs="Times New Roman"/>
          <w:color w:val="222222"/>
          <w:sz w:val="24"/>
          <w:szCs w:val="24"/>
        </w:rPr>
        <w:t>journ</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l</w:t>
      </w:r>
      <w:r w:rsidRPr="008454D2">
        <w:rPr>
          <w:rFonts w:ascii="Times New Roman" w:hAnsi="Times New Roman" w:cs="Times New Roman"/>
          <w:color w:val="222222"/>
          <w:spacing w:val="1"/>
          <w:sz w:val="24"/>
          <w:szCs w:val="24"/>
        </w:rPr>
        <w:t> </w:t>
      </w:r>
      <w:r w:rsidRPr="008454D2">
        <w:rPr>
          <w:rFonts w:ascii="Times New Roman" w:hAnsi="Times New Roman" w:cs="Times New Roman"/>
          <w:color w:val="222222"/>
          <w:sz w:val="24"/>
          <w:szCs w:val="24"/>
        </w:rPr>
        <w:t>of</w:t>
      </w:r>
      <w:r w:rsidRPr="008454D2">
        <w:rPr>
          <w:rFonts w:ascii="Times New Roman" w:hAnsi="Times New Roman" w:cs="Times New Roman"/>
          <w:color w:val="222222"/>
          <w:spacing w:val="2"/>
          <w:sz w:val="24"/>
          <w:szCs w:val="24"/>
        </w:rPr>
        <w:t> </w:t>
      </w:r>
      <w:r w:rsidRPr="008454D2">
        <w:rPr>
          <w:rFonts w:ascii="Times New Roman" w:hAnsi="Times New Roman" w:cs="Times New Roman"/>
          <w:color w:val="222222"/>
          <w:sz w:val="24"/>
          <w:szCs w:val="24"/>
        </w:rPr>
        <w:t>the </w:t>
      </w:r>
      <w:r w:rsidRPr="008454D2">
        <w:rPr>
          <w:rFonts w:ascii="Times New Roman" w:hAnsi="Times New Roman" w:cs="Times New Roman"/>
          <w:color w:val="222222"/>
          <w:spacing w:val="-3"/>
          <w:sz w:val="24"/>
          <w:szCs w:val="24"/>
        </w:rPr>
        <w:t>L</w:t>
      </w:r>
      <w:r w:rsidR="002F1E45">
        <w:rPr>
          <w:rFonts w:ascii="Times New Roman" w:hAnsi="Times New Roman" w:cs="Times New Roman"/>
          <w:color w:val="222222"/>
          <w:spacing w:val="-1"/>
          <w:sz w:val="24"/>
          <w:szCs w:val="24"/>
        </w:rPr>
        <w:t>ESIG</w:t>
      </w:r>
      <w:r w:rsidR="00A95774">
        <w:rPr>
          <w:rFonts w:ascii="Times New Roman" w:hAnsi="Times New Roman" w:cs="Times New Roman"/>
          <w:color w:val="222222"/>
          <w:sz w:val="24"/>
          <w:szCs w:val="24"/>
        </w:rPr>
        <w:t xml:space="preserve"> of the International </w:t>
      </w:r>
      <w:r w:rsidRPr="008454D2">
        <w:rPr>
          <w:rFonts w:ascii="Times New Roman" w:hAnsi="Times New Roman" w:cs="Times New Roman"/>
          <w:color w:val="222222"/>
          <w:sz w:val="24"/>
          <w:szCs w:val="24"/>
        </w:rPr>
        <w:t>Literacy Asso</w:t>
      </w:r>
      <w:r w:rsidRPr="008454D2">
        <w:rPr>
          <w:rFonts w:ascii="Times New Roman" w:hAnsi="Times New Roman" w:cs="Times New Roman"/>
          <w:color w:val="222222"/>
          <w:spacing w:val="-1"/>
          <w:sz w:val="24"/>
          <w:szCs w:val="24"/>
        </w:rPr>
        <w:t>c</w:t>
      </w:r>
      <w:r w:rsidRPr="008454D2">
        <w:rPr>
          <w:rFonts w:ascii="Times New Roman" w:hAnsi="Times New Roman" w:cs="Times New Roman"/>
          <w:color w:val="222222"/>
          <w:sz w:val="24"/>
          <w:szCs w:val="24"/>
        </w:rPr>
        <w:t>iation. The journ</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l</w:t>
      </w:r>
      <w:r w:rsidRPr="008454D2">
        <w:rPr>
          <w:rFonts w:ascii="Times New Roman" w:hAnsi="Times New Roman" w:cs="Times New Roman"/>
          <w:color w:val="222222"/>
          <w:spacing w:val="1"/>
          <w:sz w:val="24"/>
          <w:szCs w:val="24"/>
        </w:rPr>
        <w:t> </w:t>
      </w:r>
      <w:r w:rsidRPr="008454D2">
        <w:rPr>
          <w:rFonts w:ascii="Times New Roman" w:hAnsi="Times New Roman" w:cs="Times New Roman"/>
          <w:color w:val="222222"/>
          <w:sz w:val="24"/>
          <w:szCs w:val="24"/>
        </w:rPr>
        <w:t>is</w:t>
      </w:r>
      <w:r w:rsidRPr="008454D2">
        <w:rPr>
          <w:rFonts w:ascii="Times New Roman" w:hAnsi="Times New Roman" w:cs="Times New Roman"/>
          <w:color w:val="222222"/>
          <w:spacing w:val="4"/>
          <w:sz w:val="24"/>
          <w:szCs w:val="24"/>
        </w:rPr>
        <w:t> </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i</w:t>
      </w:r>
      <w:r w:rsidRPr="008454D2">
        <w:rPr>
          <w:rFonts w:ascii="Times New Roman" w:hAnsi="Times New Roman" w:cs="Times New Roman"/>
          <w:color w:val="222222"/>
          <w:spacing w:val="1"/>
          <w:sz w:val="24"/>
          <w:szCs w:val="24"/>
        </w:rPr>
        <w:t>m</w:t>
      </w:r>
      <w:r w:rsidRPr="008454D2">
        <w:rPr>
          <w:rFonts w:ascii="Times New Roman" w:hAnsi="Times New Roman" w:cs="Times New Roman"/>
          <w:color w:val="222222"/>
          <w:spacing w:val="-1"/>
          <w:sz w:val="24"/>
          <w:szCs w:val="24"/>
        </w:rPr>
        <w:t>e</w:t>
      </w:r>
      <w:r w:rsidRPr="008454D2">
        <w:rPr>
          <w:rFonts w:ascii="Times New Roman" w:hAnsi="Times New Roman" w:cs="Times New Roman"/>
          <w:color w:val="222222"/>
          <w:sz w:val="24"/>
          <w:szCs w:val="24"/>
        </w:rPr>
        <w:t>d</w:t>
      </w:r>
      <w:r w:rsidRPr="008454D2">
        <w:rPr>
          <w:rFonts w:ascii="Times New Roman" w:hAnsi="Times New Roman" w:cs="Times New Roman"/>
          <w:color w:val="222222"/>
          <w:spacing w:val="3"/>
          <w:sz w:val="24"/>
          <w:szCs w:val="24"/>
        </w:rPr>
        <w:t> </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t</w:t>
      </w:r>
      <w:r w:rsidRPr="008454D2">
        <w:rPr>
          <w:rFonts w:ascii="Times New Roman" w:hAnsi="Times New Roman" w:cs="Times New Roman"/>
          <w:color w:val="222222"/>
          <w:spacing w:val="1"/>
          <w:sz w:val="24"/>
          <w:szCs w:val="24"/>
        </w:rPr>
        <w:t> </w:t>
      </w:r>
      <w:r w:rsidRPr="008454D2">
        <w:rPr>
          <w:rFonts w:ascii="Times New Roman" w:hAnsi="Times New Roman" w:cs="Times New Roman"/>
          <w:color w:val="222222"/>
          <w:sz w:val="24"/>
          <w:szCs w:val="24"/>
        </w:rPr>
        <w:t>te</w:t>
      </w:r>
      <w:r w:rsidRPr="008454D2">
        <w:rPr>
          <w:rFonts w:ascii="Times New Roman" w:hAnsi="Times New Roman" w:cs="Times New Roman"/>
          <w:color w:val="222222"/>
          <w:spacing w:val="-1"/>
          <w:sz w:val="24"/>
          <w:szCs w:val="24"/>
        </w:rPr>
        <w:t>ac</w:t>
      </w:r>
      <w:r w:rsidRPr="008454D2">
        <w:rPr>
          <w:rFonts w:ascii="Times New Roman" w:hAnsi="Times New Roman" w:cs="Times New Roman"/>
          <w:color w:val="222222"/>
          <w:spacing w:val="2"/>
          <w:sz w:val="24"/>
          <w:szCs w:val="24"/>
        </w:rPr>
        <w:t>h</w:t>
      </w:r>
      <w:r w:rsidRPr="008454D2">
        <w:rPr>
          <w:rFonts w:ascii="Times New Roman" w:hAnsi="Times New Roman" w:cs="Times New Roman"/>
          <w:color w:val="222222"/>
          <w:spacing w:val="-1"/>
          <w:sz w:val="24"/>
          <w:szCs w:val="24"/>
        </w:rPr>
        <w:t>e</w:t>
      </w:r>
      <w:r w:rsidRPr="008454D2">
        <w:rPr>
          <w:rFonts w:ascii="Times New Roman" w:hAnsi="Times New Roman" w:cs="Times New Roman"/>
          <w:color w:val="222222"/>
          <w:sz w:val="24"/>
          <w:szCs w:val="24"/>
        </w:rPr>
        <w:t>rs </w:t>
      </w:r>
      <w:r w:rsidRPr="008454D2">
        <w:rPr>
          <w:rFonts w:ascii="Times New Roman" w:hAnsi="Times New Roman" w:cs="Times New Roman"/>
          <w:color w:val="222222"/>
          <w:spacing w:val="2"/>
          <w:sz w:val="24"/>
          <w:szCs w:val="24"/>
        </w:rPr>
        <w:t>o</w:t>
      </w:r>
      <w:r w:rsidRPr="008454D2">
        <w:rPr>
          <w:rFonts w:ascii="Times New Roman" w:hAnsi="Times New Roman" w:cs="Times New Roman"/>
          <w:color w:val="222222"/>
          <w:sz w:val="24"/>
          <w:szCs w:val="24"/>
        </w:rPr>
        <w:t>f l</w:t>
      </w:r>
      <w:r w:rsidRPr="008454D2">
        <w:rPr>
          <w:rFonts w:ascii="Times New Roman" w:hAnsi="Times New Roman" w:cs="Times New Roman"/>
          <w:color w:val="222222"/>
          <w:spacing w:val="1"/>
          <w:sz w:val="24"/>
          <w:szCs w:val="24"/>
        </w:rPr>
        <w:t>i</w:t>
      </w:r>
      <w:r w:rsidRPr="008454D2">
        <w:rPr>
          <w:rFonts w:ascii="Times New Roman" w:hAnsi="Times New Roman" w:cs="Times New Roman"/>
          <w:color w:val="222222"/>
          <w:sz w:val="24"/>
          <w:szCs w:val="24"/>
        </w:rPr>
        <w:t>te</w:t>
      </w:r>
      <w:r w:rsidRPr="008454D2">
        <w:rPr>
          <w:rFonts w:ascii="Times New Roman" w:hAnsi="Times New Roman" w:cs="Times New Roman"/>
          <w:color w:val="222222"/>
          <w:spacing w:val="-1"/>
          <w:sz w:val="24"/>
          <w:szCs w:val="24"/>
        </w:rPr>
        <w:t>ra</w:t>
      </w:r>
      <w:r w:rsidRPr="008454D2">
        <w:rPr>
          <w:rFonts w:ascii="Times New Roman" w:hAnsi="Times New Roman" w:cs="Times New Roman"/>
          <w:color w:val="222222"/>
          <w:spacing w:val="4"/>
          <w:sz w:val="24"/>
          <w:szCs w:val="24"/>
        </w:rPr>
        <w:t>c</w:t>
      </w:r>
      <w:r w:rsidRPr="008454D2">
        <w:rPr>
          <w:rFonts w:ascii="Times New Roman" w:hAnsi="Times New Roman" w:cs="Times New Roman"/>
          <w:color w:val="222222"/>
          <w:sz w:val="24"/>
          <w:szCs w:val="24"/>
        </w:rPr>
        <w:t>y </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t</w:t>
      </w:r>
      <w:r w:rsidRPr="008454D2">
        <w:rPr>
          <w:rFonts w:ascii="Times New Roman" w:hAnsi="Times New Roman" w:cs="Times New Roman"/>
          <w:color w:val="222222"/>
          <w:spacing w:val="5"/>
          <w:sz w:val="24"/>
          <w:szCs w:val="24"/>
        </w:rPr>
        <w:t> </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ll</w:t>
      </w:r>
      <w:r w:rsidRPr="008454D2">
        <w:rPr>
          <w:rFonts w:ascii="Times New Roman" w:hAnsi="Times New Roman" w:cs="Times New Roman"/>
          <w:color w:val="222222"/>
          <w:spacing w:val="5"/>
          <w:sz w:val="24"/>
          <w:szCs w:val="24"/>
        </w:rPr>
        <w:t> </w:t>
      </w:r>
      <w:r w:rsidRPr="008454D2">
        <w:rPr>
          <w:rFonts w:ascii="Times New Roman" w:hAnsi="Times New Roman" w:cs="Times New Roman"/>
          <w:color w:val="222222"/>
          <w:sz w:val="24"/>
          <w:szCs w:val="24"/>
        </w:rPr>
        <w:t>lev</w:t>
      </w:r>
      <w:r w:rsidRPr="008454D2">
        <w:rPr>
          <w:rFonts w:ascii="Times New Roman" w:hAnsi="Times New Roman" w:cs="Times New Roman"/>
          <w:color w:val="222222"/>
          <w:spacing w:val="-1"/>
          <w:sz w:val="24"/>
          <w:szCs w:val="24"/>
        </w:rPr>
        <w:t>e</w:t>
      </w:r>
      <w:r w:rsidRPr="008454D2">
        <w:rPr>
          <w:rFonts w:ascii="Times New Roman" w:hAnsi="Times New Roman" w:cs="Times New Roman"/>
          <w:color w:val="222222"/>
          <w:sz w:val="24"/>
          <w:szCs w:val="24"/>
        </w:rPr>
        <w:t>ls.</w:t>
      </w:r>
      <w:r w:rsidRPr="008454D2">
        <w:rPr>
          <w:rFonts w:ascii="Times New Roman" w:hAnsi="Times New Roman" w:cs="Times New Roman"/>
          <w:color w:val="222222"/>
          <w:spacing w:val="8"/>
          <w:sz w:val="24"/>
          <w:szCs w:val="24"/>
        </w:rPr>
        <w:t> </w:t>
      </w:r>
      <w:r w:rsidRPr="008454D2">
        <w:rPr>
          <w:rFonts w:ascii="Times New Roman" w:hAnsi="Times New Roman" w:cs="Times New Roman"/>
          <w:color w:val="222222"/>
          <w:spacing w:val="-3"/>
          <w:sz w:val="24"/>
          <w:szCs w:val="24"/>
        </w:rPr>
        <w:t>I</w:t>
      </w:r>
      <w:r w:rsidRPr="008454D2">
        <w:rPr>
          <w:rFonts w:ascii="Times New Roman" w:hAnsi="Times New Roman" w:cs="Times New Roman"/>
          <w:color w:val="222222"/>
          <w:sz w:val="24"/>
          <w:szCs w:val="24"/>
        </w:rPr>
        <w:t>t</w:t>
      </w:r>
      <w:r w:rsidRPr="008454D2">
        <w:rPr>
          <w:rFonts w:ascii="Times New Roman" w:hAnsi="Times New Roman" w:cs="Times New Roman"/>
          <w:color w:val="222222"/>
          <w:spacing w:val="5"/>
          <w:sz w:val="24"/>
          <w:szCs w:val="24"/>
        </w:rPr>
        <w:t> </w:t>
      </w:r>
      <w:r w:rsidRPr="008454D2">
        <w:rPr>
          <w:rFonts w:ascii="Times New Roman" w:hAnsi="Times New Roman" w:cs="Times New Roman"/>
          <w:color w:val="222222"/>
          <w:sz w:val="24"/>
          <w:szCs w:val="24"/>
        </w:rPr>
        <w:t>p</w:t>
      </w:r>
      <w:r w:rsidRPr="008454D2">
        <w:rPr>
          <w:rFonts w:ascii="Times New Roman" w:hAnsi="Times New Roman" w:cs="Times New Roman"/>
          <w:color w:val="222222"/>
          <w:spacing w:val="1"/>
          <w:sz w:val="24"/>
          <w:szCs w:val="24"/>
        </w:rPr>
        <w:t>r</w:t>
      </w:r>
      <w:r w:rsidRPr="008454D2">
        <w:rPr>
          <w:rFonts w:ascii="Times New Roman" w:hAnsi="Times New Roman" w:cs="Times New Roman"/>
          <w:color w:val="222222"/>
          <w:sz w:val="24"/>
          <w:szCs w:val="24"/>
        </w:rPr>
        <w:t>ovides</w:t>
      </w:r>
      <w:r w:rsidRPr="008454D2">
        <w:rPr>
          <w:rFonts w:ascii="Times New Roman" w:hAnsi="Times New Roman" w:cs="Times New Roman"/>
          <w:color w:val="222222"/>
          <w:spacing w:val="4"/>
          <w:sz w:val="24"/>
          <w:szCs w:val="24"/>
        </w:rPr>
        <w:t> </w:t>
      </w:r>
      <w:r w:rsidRPr="008454D2">
        <w:rPr>
          <w:rFonts w:ascii="Times New Roman" w:hAnsi="Times New Roman" w:cs="Times New Roman"/>
          <w:color w:val="222222"/>
          <w:sz w:val="24"/>
          <w:szCs w:val="24"/>
        </w:rPr>
        <w:t>a</w:t>
      </w:r>
      <w:r w:rsidRPr="008454D2">
        <w:rPr>
          <w:rFonts w:ascii="Times New Roman" w:hAnsi="Times New Roman" w:cs="Times New Roman"/>
          <w:color w:val="222222"/>
          <w:spacing w:val="4"/>
          <w:sz w:val="24"/>
          <w:szCs w:val="24"/>
        </w:rPr>
        <w:t> </w:t>
      </w:r>
      <w:r w:rsidRPr="008454D2">
        <w:rPr>
          <w:rFonts w:ascii="Times New Roman" w:hAnsi="Times New Roman" w:cs="Times New Roman"/>
          <w:color w:val="222222"/>
          <w:sz w:val="24"/>
          <w:szCs w:val="24"/>
        </w:rPr>
        <w:t>fo</w:t>
      </w:r>
      <w:r w:rsidRPr="008454D2">
        <w:rPr>
          <w:rFonts w:ascii="Times New Roman" w:hAnsi="Times New Roman" w:cs="Times New Roman"/>
          <w:color w:val="222222"/>
          <w:spacing w:val="-1"/>
          <w:sz w:val="24"/>
          <w:szCs w:val="24"/>
        </w:rPr>
        <w:t>r</w:t>
      </w:r>
      <w:r w:rsidRPr="008454D2">
        <w:rPr>
          <w:rFonts w:ascii="Times New Roman" w:hAnsi="Times New Roman" w:cs="Times New Roman"/>
          <w:color w:val="222222"/>
          <w:sz w:val="24"/>
          <w:szCs w:val="24"/>
        </w:rPr>
        <w:t>um for</w:t>
      </w:r>
      <w:r w:rsidR="008E6588">
        <w:rPr>
          <w:rFonts w:ascii="Times New Roman" w:hAnsi="Times New Roman" w:cs="Times New Roman"/>
          <w:color w:val="222222"/>
          <w:sz w:val="24"/>
          <w:szCs w:val="24"/>
        </w:rPr>
        <w:t xml:space="preserve"> discussion </w:t>
      </w:r>
      <w:r w:rsidRPr="008454D2">
        <w:rPr>
          <w:rFonts w:ascii="Times New Roman" w:hAnsi="Times New Roman" w:cs="Times New Roman"/>
          <w:color w:val="222222"/>
          <w:spacing w:val="2"/>
          <w:sz w:val="24"/>
          <w:szCs w:val="24"/>
        </w:rPr>
        <w:t>o</w:t>
      </w:r>
      <w:r w:rsidRPr="008454D2">
        <w:rPr>
          <w:rFonts w:ascii="Times New Roman" w:hAnsi="Times New Roman" w:cs="Times New Roman"/>
          <w:color w:val="222222"/>
          <w:sz w:val="24"/>
          <w:szCs w:val="24"/>
        </w:rPr>
        <w:t>f id</w:t>
      </w:r>
      <w:r w:rsidRPr="008454D2">
        <w:rPr>
          <w:rFonts w:ascii="Times New Roman" w:hAnsi="Times New Roman" w:cs="Times New Roman"/>
          <w:color w:val="222222"/>
          <w:spacing w:val="2"/>
          <w:sz w:val="24"/>
          <w:szCs w:val="24"/>
        </w:rPr>
        <w:t>e</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s </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nd is</w:t>
      </w:r>
      <w:r w:rsidRPr="008454D2">
        <w:rPr>
          <w:rFonts w:ascii="Times New Roman" w:hAnsi="Times New Roman" w:cs="Times New Roman"/>
          <w:color w:val="222222"/>
          <w:spacing w:val="1"/>
          <w:sz w:val="24"/>
          <w:szCs w:val="24"/>
        </w:rPr>
        <w:t>s</w:t>
      </w:r>
      <w:r w:rsidRPr="008454D2">
        <w:rPr>
          <w:rFonts w:ascii="Times New Roman" w:hAnsi="Times New Roman" w:cs="Times New Roman"/>
          <w:color w:val="222222"/>
          <w:sz w:val="24"/>
          <w:szCs w:val="24"/>
        </w:rPr>
        <w:t>u</w:t>
      </w:r>
      <w:r w:rsidRPr="008454D2">
        <w:rPr>
          <w:rFonts w:ascii="Times New Roman" w:hAnsi="Times New Roman" w:cs="Times New Roman"/>
          <w:color w:val="222222"/>
          <w:spacing w:val="-1"/>
          <w:sz w:val="24"/>
          <w:szCs w:val="24"/>
        </w:rPr>
        <w:t>e</w:t>
      </w:r>
      <w:r w:rsidRPr="008454D2">
        <w:rPr>
          <w:rFonts w:ascii="Times New Roman" w:hAnsi="Times New Roman" w:cs="Times New Roman"/>
          <w:color w:val="222222"/>
          <w:sz w:val="24"/>
          <w:szCs w:val="24"/>
        </w:rPr>
        <w:t>s r</w:t>
      </w:r>
      <w:r w:rsidRPr="008454D2">
        <w:rPr>
          <w:rFonts w:ascii="Times New Roman" w:hAnsi="Times New Roman" w:cs="Times New Roman"/>
          <w:color w:val="222222"/>
          <w:spacing w:val="-2"/>
          <w:sz w:val="24"/>
          <w:szCs w:val="24"/>
        </w:rPr>
        <w:t>e</w:t>
      </w:r>
      <w:r w:rsidRPr="008454D2">
        <w:rPr>
          <w:rFonts w:ascii="Times New Roman" w:hAnsi="Times New Roman" w:cs="Times New Roman"/>
          <w:color w:val="222222"/>
          <w:sz w:val="24"/>
          <w:szCs w:val="24"/>
        </w:rPr>
        <w:t>lat</w:t>
      </w:r>
      <w:r w:rsidRPr="008454D2">
        <w:rPr>
          <w:rFonts w:ascii="Times New Roman" w:hAnsi="Times New Roman" w:cs="Times New Roman"/>
          <w:color w:val="222222"/>
          <w:spacing w:val="-1"/>
          <w:sz w:val="24"/>
          <w:szCs w:val="24"/>
        </w:rPr>
        <w:t>e</w:t>
      </w:r>
      <w:r w:rsidRPr="008454D2">
        <w:rPr>
          <w:rFonts w:ascii="Times New Roman" w:hAnsi="Times New Roman" w:cs="Times New Roman"/>
          <w:color w:val="222222"/>
          <w:sz w:val="24"/>
          <w:szCs w:val="24"/>
        </w:rPr>
        <w:t>d</w:t>
      </w:r>
      <w:r w:rsidRPr="008454D2">
        <w:rPr>
          <w:rFonts w:ascii="Times New Roman" w:hAnsi="Times New Roman" w:cs="Times New Roman"/>
          <w:color w:val="222222"/>
          <w:spacing w:val="4"/>
          <w:sz w:val="24"/>
          <w:szCs w:val="24"/>
        </w:rPr>
        <w:t> </w:t>
      </w:r>
      <w:r w:rsidRPr="008454D2">
        <w:rPr>
          <w:rFonts w:ascii="Times New Roman" w:hAnsi="Times New Roman" w:cs="Times New Roman"/>
          <w:color w:val="222222"/>
          <w:sz w:val="24"/>
          <w:szCs w:val="24"/>
        </w:rPr>
        <w:t>to</w:t>
      </w:r>
      <w:r w:rsidRPr="008454D2">
        <w:rPr>
          <w:rFonts w:ascii="Times New Roman" w:hAnsi="Times New Roman" w:cs="Times New Roman"/>
          <w:color w:val="222222"/>
          <w:spacing w:val="7"/>
          <w:sz w:val="24"/>
          <w:szCs w:val="24"/>
        </w:rPr>
        <w:t> </w:t>
      </w:r>
      <w:r w:rsidRPr="008454D2">
        <w:rPr>
          <w:rFonts w:ascii="Times New Roman" w:hAnsi="Times New Roman" w:cs="Times New Roman"/>
          <w:color w:val="222222"/>
          <w:sz w:val="24"/>
          <w:szCs w:val="24"/>
        </w:rPr>
        <w:t>the</w:t>
      </w:r>
      <w:r w:rsidRPr="008454D2">
        <w:rPr>
          <w:rFonts w:ascii="Times New Roman" w:hAnsi="Times New Roman" w:cs="Times New Roman"/>
          <w:color w:val="222222"/>
          <w:spacing w:val="4"/>
          <w:sz w:val="24"/>
          <w:szCs w:val="24"/>
        </w:rPr>
        <w:t> </w:t>
      </w:r>
      <w:r w:rsidRPr="008454D2">
        <w:rPr>
          <w:rFonts w:ascii="Times New Roman" w:hAnsi="Times New Roman" w:cs="Times New Roman"/>
          <w:color w:val="222222"/>
          <w:sz w:val="24"/>
          <w:szCs w:val="24"/>
        </w:rPr>
        <w:t>t</w:t>
      </w:r>
      <w:r w:rsidRPr="008454D2">
        <w:rPr>
          <w:rFonts w:ascii="Times New Roman" w:hAnsi="Times New Roman" w:cs="Times New Roman"/>
          <w:color w:val="222222"/>
          <w:spacing w:val="2"/>
          <w:sz w:val="24"/>
          <w:szCs w:val="24"/>
        </w:rPr>
        <w:t>e</w:t>
      </w:r>
      <w:r w:rsidRPr="008454D2">
        <w:rPr>
          <w:rFonts w:ascii="Times New Roman" w:hAnsi="Times New Roman" w:cs="Times New Roman"/>
          <w:color w:val="222222"/>
          <w:spacing w:val="-1"/>
          <w:sz w:val="24"/>
          <w:szCs w:val="24"/>
        </w:rPr>
        <w:t>ac</w:t>
      </w:r>
      <w:r w:rsidRPr="008454D2">
        <w:rPr>
          <w:rFonts w:ascii="Times New Roman" w:hAnsi="Times New Roman" w:cs="Times New Roman"/>
          <w:color w:val="222222"/>
          <w:sz w:val="24"/>
          <w:szCs w:val="24"/>
        </w:rPr>
        <w:t>hi</w:t>
      </w:r>
      <w:r w:rsidRPr="008454D2">
        <w:rPr>
          <w:rFonts w:ascii="Times New Roman" w:hAnsi="Times New Roman" w:cs="Times New Roman"/>
          <w:color w:val="222222"/>
          <w:spacing w:val="3"/>
          <w:sz w:val="24"/>
          <w:szCs w:val="24"/>
        </w:rPr>
        <w:t>n</w:t>
      </w:r>
      <w:r w:rsidRPr="008454D2">
        <w:rPr>
          <w:rFonts w:ascii="Times New Roman" w:hAnsi="Times New Roman" w:cs="Times New Roman"/>
          <w:color w:val="222222"/>
          <w:sz w:val="24"/>
          <w:szCs w:val="24"/>
        </w:rPr>
        <w:t>g</w:t>
      </w:r>
      <w:r w:rsidRPr="008454D2">
        <w:rPr>
          <w:rFonts w:ascii="Times New Roman" w:hAnsi="Times New Roman" w:cs="Times New Roman"/>
          <w:color w:val="222222"/>
          <w:spacing w:val="2"/>
          <w:sz w:val="24"/>
          <w:szCs w:val="24"/>
        </w:rPr>
        <w:t> o</w:t>
      </w:r>
      <w:r w:rsidRPr="008454D2">
        <w:rPr>
          <w:rFonts w:ascii="Times New Roman" w:hAnsi="Times New Roman" w:cs="Times New Roman"/>
          <w:color w:val="222222"/>
          <w:sz w:val="24"/>
          <w:szCs w:val="24"/>
        </w:rPr>
        <w:t>f l</w:t>
      </w:r>
      <w:r w:rsidRPr="008454D2">
        <w:rPr>
          <w:rFonts w:ascii="Times New Roman" w:hAnsi="Times New Roman" w:cs="Times New Roman"/>
          <w:color w:val="222222"/>
          <w:spacing w:val="1"/>
          <w:sz w:val="24"/>
          <w:szCs w:val="24"/>
        </w:rPr>
        <w:t>i</w:t>
      </w:r>
      <w:r w:rsidRPr="008454D2">
        <w:rPr>
          <w:rFonts w:ascii="Times New Roman" w:hAnsi="Times New Roman" w:cs="Times New Roman"/>
          <w:color w:val="222222"/>
          <w:sz w:val="24"/>
          <w:szCs w:val="24"/>
        </w:rPr>
        <w:t>te</w:t>
      </w:r>
      <w:r w:rsidRPr="008454D2">
        <w:rPr>
          <w:rFonts w:ascii="Times New Roman" w:hAnsi="Times New Roman" w:cs="Times New Roman"/>
          <w:color w:val="222222"/>
          <w:spacing w:val="-1"/>
          <w:sz w:val="24"/>
          <w:szCs w:val="24"/>
        </w:rPr>
        <w:t>r</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pacing w:val="4"/>
          <w:sz w:val="24"/>
          <w:szCs w:val="24"/>
        </w:rPr>
        <w:t>c</w:t>
      </w:r>
      <w:r w:rsidRPr="008454D2">
        <w:rPr>
          <w:rFonts w:ascii="Times New Roman" w:hAnsi="Times New Roman" w:cs="Times New Roman"/>
          <w:color w:val="222222"/>
          <w:sz w:val="24"/>
          <w:szCs w:val="24"/>
        </w:rPr>
        <w:t>y to</w:t>
      </w:r>
      <w:r w:rsidRPr="008454D2">
        <w:rPr>
          <w:rFonts w:ascii="Times New Roman" w:hAnsi="Times New Roman" w:cs="Times New Roman"/>
          <w:color w:val="222222"/>
          <w:spacing w:val="7"/>
          <w:sz w:val="24"/>
          <w:szCs w:val="24"/>
        </w:rPr>
        <w:t> </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ll </w:t>
      </w:r>
      <w:r w:rsidRPr="008454D2">
        <w:rPr>
          <w:rFonts w:ascii="Times New Roman" w:hAnsi="Times New Roman" w:cs="Times New Roman"/>
          <w:color w:val="222222"/>
          <w:spacing w:val="-2"/>
          <w:sz w:val="24"/>
          <w:szCs w:val="24"/>
        </w:rPr>
        <w:t>g</w:t>
      </w:r>
      <w:r w:rsidRPr="008454D2">
        <w:rPr>
          <w:rFonts w:ascii="Times New Roman" w:hAnsi="Times New Roman" w:cs="Times New Roman"/>
          <w:color w:val="222222"/>
          <w:sz w:val="24"/>
          <w:szCs w:val="24"/>
        </w:rPr>
        <w:t>roups</w:t>
      </w:r>
      <w:r w:rsidRPr="008454D2">
        <w:rPr>
          <w:rFonts w:ascii="Times New Roman" w:hAnsi="Times New Roman" w:cs="Times New Roman"/>
          <w:color w:val="222222"/>
          <w:spacing w:val="2"/>
          <w:sz w:val="24"/>
          <w:szCs w:val="24"/>
        </w:rPr>
        <w:t> </w:t>
      </w:r>
      <w:r w:rsidRPr="008454D2">
        <w:rPr>
          <w:rFonts w:ascii="Times New Roman" w:hAnsi="Times New Roman" w:cs="Times New Roman"/>
          <w:color w:val="222222"/>
          <w:sz w:val="24"/>
          <w:szCs w:val="24"/>
        </w:rPr>
        <w:t>of students</w:t>
      </w:r>
      <w:r w:rsidRPr="008454D2">
        <w:rPr>
          <w:rFonts w:ascii="Times New Roman" w:hAnsi="Times New Roman" w:cs="Times New Roman"/>
          <w:color w:val="222222"/>
          <w:spacing w:val="4"/>
          <w:sz w:val="24"/>
          <w:szCs w:val="24"/>
        </w:rPr>
        <w:t> </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nd</w:t>
      </w:r>
      <w:r w:rsidRPr="008454D2">
        <w:rPr>
          <w:rFonts w:ascii="Times New Roman" w:hAnsi="Times New Roman" w:cs="Times New Roman"/>
          <w:color w:val="222222"/>
          <w:spacing w:val="3"/>
          <w:sz w:val="24"/>
          <w:szCs w:val="24"/>
        </w:rPr>
        <w:t> </w:t>
      </w:r>
      <w:r w:rsidRPr="008454D2">
        <w:rPr>
          <w:rFonts w:ascii="Times New Roman" w:hAnsi="Times New Roman" w:cs="Times New Roman"/>
          <w:color w:val="222222"/>
          <w:spacing w:val="-1"/>
          <w:sz w:val="24"/>
          <w:szCs w:val="24"/>
        </w:rPr>
        <w:t>ac</w:t>
      </w:r>
      <w:r w:rsidRPr="008454D2">
        <w:rPr>
          <w:rFonts w:ascii="Times New Roman" w:hAnsi="Times New Roman" w:cs="Times New Roman"/>
          <w:color w:val="222222"/>
          <w:sz w:val="24"/>
          <w:szCs w:val="24"/>
        </w:rPr>
        <w:t>ross</w:t>
      </w:r>
      <w:r w:rsidRPr="008454D2">
        <w:rPr>
          <w:rFonts w:ascii="Times New Roman" w:hAnsi="Times New Roman" w:cs="Times New Roman"/>
          <w:color w:val="222222"/>
          <w:spacing w:val="1"/>
          <w:sz w:val="24"/>
          <w:szCs w:val="24"/>
        </w:rPr>
        <w:t> </w:t>
      </w:r>
      <w:r w:rsidRPr="008454D2">
        <w:rPr>
          <w:rFonts w:ascii="Times New Roman" w:hAnsi="Times New Roman" w:cs="Times New Roman"/>
          <w:color w:val="222222"/>
          <w:sz w:val="24"/>
          <w:szCs w:val="24"/>
        </w:rPr>
        <w:t>mu</w:t>
      </w:r>
      <w:r w:rsidRPr="008454D2">
        <w:rPr>
          <w:rFonts w:ascii="Times New Roman" w:hAnsi="Times New Roman" w:cs="Times New Roman"/>
          <w:color w:val="222222"/>
          <w:spacing w:val="1"/>
          <w:sz w:val="24"/>
          <w:szCs w:val="24"/>
        </w:rPr>
        <w:t>l</w:t>
      </w:r>
      <w:r w:rsidRPr="008454D2">
        <w:rPr>
          <w:rFonts w:ascii="Times New Roman" w:hAnsi="Times New Roman" w:cs="Times New Roman"/>
          <w:color w:val="222222"/>
          <w:sz w:val="24"/>
          <w:szCs w:val="24"/>
        </w:rPr>
        <w:t>t</w:t>
      </w:r>
      <w:r w:rsidRPr="008454D2">
        <w:rPr>
          <w:rFonts w:ascii="Times New Roman" w:hAnsi="Times New Roman" w:cs="Times New Roman"/>
          <w:color w:val="222222"/>
          <w:spacing w:val="1"/>
          <w:sz w:val="24"/>
          <w:szCs w:val="24"/>
        </w:rPr>
        <w:t>i</w:t>
      </w:r>
      <w:r w:rsidRPr="008454D2">
        <w:rPr>
          <w:rFonts w:ascii="Times New Roman" w:hAnsi="Times New Roman" w:cs="Times New Roman"/>
          <w:color w:val="222222"/>
          <w:sz w:val="24"/>
          <w:szCs w:val="24"/>
        </w:rPr>
        <w:t xml:space="preserve">ple </w:t>
      </w:r>
      <w:r w:rsidR="008E6588">
        <w:rPr>
          <w:rFonts w:ascii="Times New Roman" w:hAnsi="Times New Roman" w:cs="Times New Roman"/>
          <w:color w:val="222222"/>
          <w:sz w:val="24"/>
          <w:szCs w:val="24"/>
        </w:rPr>
        <w:t xml:space="preserve">disciplinary </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re</w:t>
      </w:r>
      <w:r w:rsidRPr="008454D2">
        <w:rPr>
          <w:rFonts w:ascii="Times New Roman" w:hAnsi="Times New Roman" w:cs="Times New Roman"/>
          <w:color w:val="222222"/>
          <w:spacing w:val="-1"/>
          <w:sz w:val="24"/>
          <w:szCs w:val="24"/>
        </w:rPr>
        <w:t>a</w:t>
      </w:r>
      <w:r w:rsidRPr="008454D2">
        <w:rPr>
          <w:rFonts w:ascii="Times New Roman" w:hAnsi="Times New Roman" w:cs="Times New Roman"/>
          <w:color w:val="222222"/>
          <w:sz w:val="24"/>
          <w:szCs w:val="24"/>
        </w:rPr>
        <w:t>s.</w:t>
      </w:r>
      <w:r w:rsidR="00964A4F">
        <w:rPr>
          <w:rFonts w:ascii="Times New Roman" w:hAnsi="Times New Roman" w:cs="Times New Roman"/>
          <w:color w:val="222222"/>
          <w:sz w:val="24"/>
          <w:szCs w:val="24"/>
        </w:rPr>
        <w:t xml:space="preserve">  There is a section devoted entirely to research and another section devoted to field experiences with learners of all ages, including teacher development.</w:t>
      </w:r>
    </w:p>
    <w:p w14:paraId="4E7D919D" w14:textId="77777777" w:rsidR="008454D2" w:rsidRPr="008454D2" w:rsidRDefault="008454D2" w:rsidP="002F1E45">
      <w:pPr>
        <w:shd w:val="clear" w:color="auto" w:fill="FFFFFF"/>
        <w:spacing w:line="200" w:lineRule="atLeast"/>
        <w:rPr>
          <w:rFonts w:ascii="Times New Roman" w:hAnsi="Times New Roman" w:cs="Times New Roman"/>
          <w:color w:val="222222"/>
          <w:sz w:val="24"/>
          <w:szCs w:val="24"/>
        </w:rPr>
      </w:pPr>
      <w:r w:rsidRPr="008454D2">
        <w:rPr>
          <w:rFonts w:ascii="Times New Roman" w:hAnsi="Times New Roman" w:cs="Times New Roman"/>
          <w:color w:val="222222"/>
          <w:spacing w:val="1"/>
          <w:sz w:val="24"/>
          <w:szCs w:val="24"/>
        </w:rPr>
        <w:t>The next s</w:t>
      </w:r>
      <w:r>
        <w:rPr>
          <w:rFonts w:ascii="Times New Roman" w:hAnsi="Times New Roman" w:cs="Times New Roman"/>
          <w:color w:val="222222"/>
          <w:spacing w:val="1"/>
          <w:sz w:val="24"/>
          <w:szCs w:val="24"/>
        </w:rPr>
        <w:t xml:space="preserve">ubmission deadline is </w:t>
      </w:r>
      <w:r w:rsidR="00964A4F" w:rsidRPr="00964A4F">
        <w:rPr>
          <w:rFonts w:ascii="Times New Roman" w:hAnsi="Times New Roman" w:cs="Times New Roman"/>
          <w:b/>
          <w:color w:val="222222"/>
          <w:spacing w:val="1"/>
          <w:sz w:val="24"/>
          <w:szCs w:val="24"/>
          <w:highlight w:val="yellow"/>
        </w:rPr>
        <w:t>October 1, 2017</w:t>
      </w:r>
      <w:r w:rsidRPr="008454D2">
        <w:rPr>
          <w:rFonts w:ascii="Times New Roman" w:hAnsi="Times New Roman" w:cs="Times New Roman"/>
          <w:color w:val="222222"/>
          <w:spacing w:val="1"/>
          <w:sz w:val="24"/>
          <w:szCs w:val="24"/>
        </w:rPr>
        <w:t>.  Articles submitted after this deadline will be considered for future publications.</w:t>
      </w:r>
    </w:p>
    <w:p w14:paraId="42481392" w14:textId="77777777" w:rsidR="008454D2" w:rsidRPr="008454D2" w:rsidRDefault="008454D2" w:rsidP="008454D2">
      <w:pPr>
        <w:shd w:val="clear" w:color="auto" w:fill="FFFFFF"/>
        <w:rPr>
          <w:rFonts w:ascii="Times New Roman" w:hAnsi="Times New Roman" w:cs="Times New Roman"/>
          <w:color w:val="222222"/>
          <w:sz w:val="24"/>
          <w:szCs w:val="24"/>
        </w:rPr>
      </w:pPr>
      <w:r>
        <w:rPr>
          <w:rFonts w:ascii="Times New Roman" w:hAnsi="Times New Roman" w:cs="Times New Roman"/>
          <w:color w:val="222222"/>
          <w:spacing w:val="1"/>
          <w:sz w:val="24"/>
          <w:szCs w:val="24"/>
        </w:rPr>
        <w:t xml:space="preserve">Type </w:t>
      </w:r>
      <w:r w:rsidRPr="008454D2">
        <w:rPr>
          <w:rFonts w:ascii="Times New Roman" w:hAnsi="Times New Roman" w:cs="Times New Roman"/>
          <w:b/>
          <w:color w:val="222222"/>
          <w:spacing w:val="1"/>
          <w:sz w:val="24"/>
          <w:szCs w:val="24"/>
        </w:rPr>
        <w:t>LESIG article submission</w:t>
      </w:r>
      <w:r>
        <w:rPr>
          <w:rFonts w:ascii="Times New Roman" w:hAnsi="Times New Roman" w:cs="Times New Roman"/>
          <w:color w:val="222222"/>
          <w:spacing w:val="1"/>
          <w:sz w:val="24"/>
          <w:szCs w:val="24"/>
        </w:rPr>
        <w:t xml:space="preserve"> in the subject line and s</w:t>
      </w:r>
      <w:r w:rsidRPr="008454D2">
        <w:rPr>
          <w:rFonts w:ascii="Times New Roman" w:hAnsi="Times New Roman" w:cs="Times New Roman"/>
          <w:color w:val="222222"/>
          <w:sz w:val="24"/>
          <w:szCs w:val="24"/>
        </w:rPr>
        <w:t>ubm</w:t>
      </w:r>
      <w:r w:rsidRPr="008454D2">
        <w:rPr>
          <w:rFonts w:ascii="Times New Roman" w:hAnsi="Times New Roman" w:cs="Times New Roman"/>
          <w:color w:val="222222"/>
          <w:spacing w:val="1"/>
          <w:sz w:val="24"/>
          <w:szCs w:val="24"/>
        </w:rPr>
        <w:t>i</w:t>
      </w:r>
      <w:r>
        <w:rPr>
          <w:rFonts w:ascii="Times New Roman" w:hAnsi="Times New Roman" w:cs="Times New Roman"/>
          <w:color w:val="222222"/>
          <w:sz w:val="24"/>
          <w:szCs w:val="24"/>
        </w:rPr>
        <w:t xml:space="preserve">t articles to the editor, Michelle Fazio-Brunson at </w:t>
      </w:r>
      <w:hyperlink r:id="rId8" w:tgtFrame="_blank" w:history="1">
        <w:r w:rsidRPr="008454D2">
          <w:rPr>
            <w:rStyle w:val="Hyperlink"/>
            <w:rFonts w:ascii="Times New Roman" w:hAnsi="Times New Roman" w:cs="Times New Roman"/>
            <w:sz w:val="24"/>
            <w:szCs w:val="24"/>
          </w:rPr>
          <w:t>faziom@nsula.edu</w:t>
        </w:r>
      </w:hyperlink>
    </w:p>
    <w:p w14:paraId="62239237" w14:textId="77777777" w:rsidR="008454D2" w:rsidRDefault="008454D2" w:rsidP="0074241B">
      <w:pPr>
        <w:rPr>
          <w:rFonts w:ascii="Times New Roman" w:hAnsi="Times New Roman" w:cs="Times New Roman"/>
          <w:sz w:val="24"/>
          <w:szCs w:val="24"/>
        </w:rPr>
        <w:sectPr w:rsidR="008454D2" w:rsidSect="008454D2">
          <w:type w:val="continuous"/>
          <w:pgSz w:w="12240" w:h="15840"/>
          <w:pgMar w:top="720" w:right="720" w:bottom="720" w:left="720" w:header="720" w:footer="720" w:gutter="0"/>
          <w:cols w:space="720"/>
          <w:docGrid w:linePitch="360"/>
        </w:sectPr>
      </w:pPr>
    </w:p>
    <w:p w14:paraId="09AD4171" w14:textId="77777777" w:rsidR="008454D2" w:rsidRDefault="008454D2" w:rsidP="0074241B">
      <w:pPr>
        <w:rPr>
          <w:rFonts w:ascii="Times New Roman" w:hAnsi="Times New Roman" w:cs="Times New Roman"/>
          <w:noProof/>
          <w:sz w:val="24"/>
          <w:szCs w:val="24"/>
        </w:rPr>
      </w:pPr>
    </w:p>
    <w:p w14:paraId="56B45062" w14:textId="77777777" w:rsidR="00D65687" w:rsidRDefault="00D65687" w:rsidP="0074241B">
      <w:pPr>
        <w:rPr>
          <w:rFonts w:ascii="Times New Roman" w:hAnsi="Times New Roman" w:cs="Times New Roman"/>
          <w:noProof/>
          <w:sz w:val="24"/>
          <w:szCs w:val="24"/>
        </w:rPr>
      </w:pPr>
      <w:r w:rsidRPr="00D65687">
        <w:rPr>
          <w:rFonts w:ascii="Times New Roman" w:hAnsi="Times New Roman" w:cs="Times New Roman"/>
          <w:noProof/>
          <w:sz w:val="24"/>
          <w:szCs w:val="24"/>
        </w:rPr>
        <w:lastRenderedPageBreak/>
        <w:drawing>
          <wp:anchor distT="0" distB="0" distL="114300" distR="114300" simplePos="0" relativeHeight="251669504" behindDoc="1" locked="0" layoutInCell="1" allowOverlap="1" wp14:anchorId="47B418F1" wp14:editId="632DC245">
            <wp:simplePos x="0" y="0"/>
            <wp:positionH relativeFrom="column">
              <wp:posOffset>1600199</wp:posOffset>
            </wp:positionH>
            <wp:positionV relativeFrom="paragraph">
              <wp:posOffset>290195</wp:posOffset>
            </wp:positionV>
            <wp:extent cx="3360628" cy="2907139"/>
            <wp:effectExtent l="438150" t="514350" r="449580" b="521970"/>
            <wp:wrapTight wrapText="bothSides">
              <wp:wrapPolygon edited="0">
                <wp:start x="21380" y="-754"/>
                <wp:lineTo x="15173" y="-2945"/>
                <wp:lineTo x="14601" y="-779"/>
                <wp:lineTo x="8511" y="-2928"/>
                <wp:lineTo x="7939" y="-762"/>
                <wp:lineTo x="1849" y="-2911"/>
                <wp:lineTo x="1277" y="-745"/>
                <wp:lineTo x="-246" y="-1282"/>
                <wp:lineTo x="-1390" y="3050"/>
                <wp:lineTo x="-804" y="3256"/>
                <wp:lineTo x="-1376" y="5423"/>
                <wp:lineTo x="-791" y="5629"/>
                <wp:lineTo x="-1363" y="7795"/>
                <wp:lineTo x="-777" y="8002"/>
                <wp:lineTo x="-1349" y="10168"/>
                <wp:lineTo x="-764" y="10375"/>
                <wp:lineTo x="-1336" y="12541"/>
                <wp:lineTo x="-750" y="12747"/>
                <wp:lineTo x="-1322" y="14913"/>
                <wp:lineTo x="-737" y="15120"/>
                <wp:lineTo x="-1309" y="17286"/>
                <wp:lineTo x="-723" y="17493"/>
                <wp:lineTo x="-742" y="21926"/>
                <wp:lineTo x="78" y="22215"/>
                <wp:lineTo x="195" y="22257"/>
                <wp:lineTo x="19524" y="22270"/>
                <wp:lineTo x="22285" y="21025"/>
                <wp:lineTo x="22199" y="-465"/>
                <wp:lineTo x="21380" y="-754"/>
              </wp:wrapPolygon>
            </wp:wrapTight>
            <wp:docPr id="14" name="Picture 14" descr="C:\Users\Debra\Pictures\iCloud Photos\Downloads\IMG_679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ra\Pictures\iCloud Photos\Downloads\IMG_6797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81387">
                      <a:off x="0" y="0"/>
                      <a:ext cx="3360628" cy="2907139"/>
                    </a:xfrm>
                    <a:prstGeom prst="rect">
                      <a:avLst/>
                    </a:prstGeom>
                    <a:noFill/>
                    <a:ln w="76200">
                      <a:solidFill>
                        <a:schemeClr val="accent1"/>
                      </a:solidFill>
                    </a:ln>
                  </pic:spPr>
                </pic:pic>
              </a:graphicData>
            </a:graphic>
            <wp14:sizeRelH relativeFrom="margin">
              <wp14:pctWidth>0</wp14:pctWidth>
            </wp14:sizeRelH>
            <wp14:sizeRelV relativeFrom="margin">
              <wp14:pctHeight>0</wp14:pctHeight>
            </wp14:sizeRelV>
          </wp:anchor>
        </w:drawing>
      </w:r>
    </w:p>
    <w:p w14:paraId="5E7CB29D" w14:textId="77777777" w:rsidR="00D65687" w:rsidRDefault="00D65687" w:rsidP="0074241B">
      <w:pPr>
        <w:rPr>
          <w:rFonts w:ascii="Times New Roman" w:hAnsi="Times New Roman" w:cs="Times New Roman"/>
          <w:sz w:val="24"/>
          <w:szCs w:val="24"/>
        </w:rPr>
      </w:pPr>
    </w:p>
    <w:p w14:paraId="70DD2A44" w14:textId="77777777" w:rsidR="00D65687" w:rsidRDefault="00D65687" w:rsidP="0074241B">
      <w:pPr>
        <w:rPr>
          <w:rFonts w:ascii="Times New Roman" w:hAnsi="Times New Roman" w:cs="Times New Roman"/>
          <w:sz w:val="24"/>
          <w:szCs w:val="24"/>
        </w:rPr>
      </w:pPr>
    </w:p>
    <w:p w14:paraId="6FAB6EDB" w14:textId="77777777" w:rsidR="00AC5C50" w:rsidRPr="00AC5C50" w:rsidRDefault="00AC5C50" w:rsidP="0074241B">
      <w:pPr>
        <w:rPr>
          <w:rFonts w:ascii="Times New Roman" w:hAnsi="Times New Roman" w:cs="Times New Roman"/>
          <w:sz w:val="24"/>
          <w:szCs w:val="24"/>
        </w:rPr>
      </w:pPr>
    </w:p>
    <w:sectPr w:rsidR="00AC5C50" w:rsidRPr="00AC5C50" w:rsidSect="00FE4A0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17D0F" w14:textId="77777777" w:rsidR="00A66148" w:rsidRDefault="00A66148" w:rsidP="009B543A">
      <w:pPr>
        <w:spacing w:after="0" w:line="240" w:lineRule="auto"/>
      </w:pPr>
      <w:r>
        <w:separator/>
      </w:r>
    </w:p>
  </w:endnote>
  <w:endnote w:type="continuationSeparator" w:id="0">
    <w:p w14:paraId="66BD193E" w14:textId="77777777" w:rsidR="00A66148" w:rsidRDefault="00A66148" w:rsidP="009B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725DD" w14:textId="77777777" w:rsidR="00A66148" w:rsidRDefault="00A66148" w:rsidP="009B543A">
      <w:pPr>
        <w:spacing w:after="0" w:line="240" w:lineRule="auto"/>
      </w:pPr>
      <w:r>
        <w:separator/>
      </w:r>
    </w:p>
  </w:footnote>
  <w:footnote w:type="continuationSeparator" w:id="0">
    <w:p w14:paraId="0EE54A0F" w14:textId="77777777" w:rsidR="00A66148" w:rsidRDefault="00A66148" w:rsidP="009B54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B326B"/>
    <w:multiLevelType w:val="hybridMultilevel"/>
    <w:tmpl w:val="E4C8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07F52"/>
    <w:multiLevelType w:val="hybridMultilevel"/>
    <w:tmpl w:val="ACB64816"/>
    <w:lvl w:ilvl="0" w:tplc="F5380F20">
      <w:numFmt w:val="bullet"/>
      <w:lvlText w:val=""/>
      <w:lvlJc w:val="left"/>
      <w:pPr>
        <w:ind w:left="1452" w:hanging="360"/>
      </w:pPr>
      <w:rPr>
        <w:rFonts w:ascii="Wingdings" w:eastAsia="Wingdings" w:hAnsi="Wingdings" w:cs="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2">
    <w:nsid w:val="78436232"/>
    <w:multiLevelType w:val="hybridMultilevel"/>
    <w:tmpl w:val="D768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5A"/>
    <w:rsid w:val="0003608F"/>
    <w:rsid w:val="000B119D"/>
    <w:rsid w:val="001441D2"/>
    <w:rsid w:val="00191F3B"/>
    <w:rsid w:val="00195130"/>
    <w:rsid w:val="001A78A9"/>
    <w:rsid w:val="002144D4"/>
    <w:rsid w:val="00247429"/>
    <w:rsid w:val="002F1E45"/>
    <w:rsid w:val="00354F4E"/>
    <w:rsid w:val="003B1159"/>
    <w:rsid w:val="00450109"/>
    <w:rsid w:val="00476EB6"/>
    <w:rsid w:val="004D50CC"/>
    <w:rsid w:val="004F3724"/>
    <w:rsid w:val="005B66FB"/>
    <w:rsid w:val="005F2721"/>
    <w:rsid w:val="00640F95"/>
    <w:rsid w:val="006B09C8"/>
    <w:rsid w:val="0074241B"/>
    <w:rsid w:val="0079146A"/>
    <w:rsid w:val="00810ADF"/>
    <w:rsid w:val="008454D2"/>
    <w:rsid w:val="008C4483"/>
    <w:rsid w:val="008E6588"/>
    <w:rsid w:val="00964A4F"/>
    <w:rsid w:val="00966DB4"/>
    <w:rsid w:val="0097542A"/>
    <w:rsid w:val="009B543A"/>
    <w:rsid w:val="009E1B71"/>
    <w:rsid w:val="009F5627"/>
    <w:rsid w:val="00A245DE"/>
    <w:rsid w:val="00A3530E"/>
    <w:rsid w:val="00A63F3F"/>
    <w:rsid w:val="00A66148"/>
    <w:rsid w:val="00A8559F"/>
    <w:rsid w:val="00A95774"/>
    <w:rsid w:val="00AC5C50"/>
    <w:rsid w:val="00B941B0"/>
    <w:rsid w:val="00BB61B0"/>
    <w:rsid w:val="00C56D00"/>
    <w:rsid w:val="00C60BC7"/>
    <w:rsid w:val="00C727BB"/>
    <w:rsid w:val="00D0165A"/>
    <w:rsid w:val="00D41BC3"/>
    <w:rsid w:val="00D65687"/>
    <w:rsid w:val="00DB1379"/>
    <w:rsid w:val="00DB6F1E"/>
    <w:rsid w:val="00F567F4"/>
    <w:rsid w:val="00FC2D9C"/>
    <w:rsid w:val="00FD125A"/>
    <w:rsid w:val="00FE4A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D6D0"/>
  <w15:chartTrackingRefBased/>
  <w15:docId w15:val="{91FB36B5-6303-47BC-AB5F-1CB572E4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BC3"/>
    <w:pPr>
      <w:spacing w:after="0" w:line="240" w:lineRule="auto"/>
    </w:pPr>
  </w:style>
  <w:style w:type="character" w:styleId="Hyperlink">
    <w:name w:val="Hyperlink"/>
    <w:rsid w:val="0097542A"/>
    <w:rPr>
      <w:color w:val="0000FF"/>
      <w:u w:val="single"/>
    </w:rPr>
  </w:style>
  <w:style w:type="paragraph" w:styleId="BodyText2">
    <w:name w:val="Body Text 2"/>
    <w:basedOn w:val="Normal"/>
    <w:link w:val="BodyText2Char"/>
    <w:rsid w:val="0097542A"/>
    <w:pPr>
      <w:spacing w:after="0" w:line="240" w:lineRule="auto"/>
      <w:jc w:val="center"/>
    </w:pPr>
    <w:rPr>
      <w:rFonts w:ascii="Arial" w:eastAsia="Times New Roman" w:hAnsi="Arial" w:cs="Times New Roman"/>
      <w:b/>
      <w:i/>
      <w:sz w:val="28"/>
      <w:szCs w:val="20"/>
    </w:rPr>
  </w:style>
  <w:style w:type="character" w:customStyle="1" w:styleId="BodyText2Char">
    <w:name w:val="Body Text 2 Char"/>
    <w:basedOn w:val="DefaultParagraphFont"/>
    <w:link w:val="BodyText2"/>
    <w:rsid w:val="0097542A"/>
    <w:rPr>
      <w:rFonts w:ascii="Arial" w:eastAsia="Times New Roman" w:hAnsi="Arial" w:cs="Times New Roman"/>
      <w:b/>
      <w:i/>
      <w:sz w:val="28"/>
      <w:szCs w:val="20"/>
    </w:rPr>
  </w:style>
  <w:style w:type="paragraph" w:styleId="BodyText3">
    <w:name w:val="Body Text 3"/>
    <w:basedOn w:val="Normal"/>
    <w:link w:val="BodyText3Char"/>
    <w:rsid w:val="0097542A"/>
    <w:pPr>
      <w:spacing w:after="0" w:line="240" w:lineRule="auto"/>
    </w:pPr>
    <w:rPr>
      <w:rFonts w:ascii="Arial" w:eastAsia="Times New Roman" w:hAnsi="Arial" w:cs="Times New Roman"/>
      <w:i/>
      <w:szCs w:val="20"/>
    </w:rPr>
  </w:style>
  <w:style w:type="character" w:customStyle="1" w:styleId="BodyText3Char">
    <w:name w:val="Body Text 3 Char"/>
    <w:basedOn w:val="DefaultParagraphFont"/>
    <w:link w:val="BodyText3"/>
    <w:rsid w:val="0097542A"/>
    <w:rPr>
      <w:rFonts w:ascii="Arial" w:eastAsia="Times New Roman" w:hAnsi="Arial" w:cs="Times New Roman"/>
      <w:i/>
      <w:szCs w:val="20"/>
    </w:rPr>
  </w:style>
  <w:style w:type="paragraph" w:styleId="Title">
    <w:name w:val="Title"/>
    <w:basedOn w:val="Normal"/>
    <w:link w:val="TitleChar"/>
    <w:qFormat/>
    <w:rsid w:val="0097542A"/>
    <w:pPr>
      <w:spacing w:after="0" w:line="240" w:lineRule="auto"/>
      <w:jc w:val="center"/>
    </w:pPr>
    <w:rPr>
      <w:rFonts w:ascii="Arial" w:eastAsia="Times New Roman" w:hAnsi="Arial" w:cs="Times New Roman"/>
      <w:b/>
      <w:i/>
      <w:sz w:val="28"/>
      <w:szCs w:val="20"/>
    </w:rPr>
  </w:style>
  <w:style w:type="character" w:customStyle="1" w:styleId="TitleChar">
    <w:name w:val="Title Char"/>
    <w:basedOn w:val="DefaultParagraphFont"/>
    <w:link w:val="Title"/>
    <w:rsid w:val="0097542A"/>
    <w:rPr>
      <w:rFonts w:ascii="Arial" w:eastAsia="Times New Roman" w:hAnsi="Arial" w:cs="Times New Roman"/>
      <w:b/>
      <w:i/>
      <w:sz w:val="28"/>
      <w:szCs w:val="20"/>
    </w:rPr>
  </w:style>
  <w:style w:type="character" w:customStyle="1" w:styleId="il">
    <w:name w:val="il"/>
    <w:basedOn w:val="DefaultParagraphFont"/>
    <w:rsid w:val="008454D2"/>
  </w:style>
  <w:style w:type="character" w:customStyle="1" w:styleId="apple-converted-space">
    <w:name w:val="apple-converted-space"/>
    <w:basedOn w:val="DefaultParagraphFont"/>
    <w:rsid w:val="008454D2"/>
  </w:style>
  <w:style w:type="paragraph" w:styleId="ListParagraph">
    <w:name w:val="List Paragraph"/>
    <w:basedOn w:val="Normal"/>
    <w:uiPriority w:val="34"/>
    <w:qFormat/>
    <w:rsid w:val="00A95774"/>
    <w:pPr>
      <w:ind w:left="720"/>
      <w:contextualSpacing/>
    </w:pPr>
  </w:style>
  <w:style w:type="character" w:styleId="Strong">
    <w:name w:val="Strong"/>
    <w:basedOn w:val="DefaultParagraphFont"/>
    <w:uiPriority w:val="22"/>
    <w:qFormat/>
    <w:rsid w:val="004F3724"/>
    <w:rPr>
      <w:b/>
      <w:bCs/>
    </w:rPr>
  </w:style>
  <w:style w:type="character" w:customStyle="1" w:styleId="aqj">
    <w:name w:val="aqj"/>
    <w:basedOn w:val="DefaultParagraphFont"/>
    <w:rsid w:val="004F3724"/>
  </w:style>
  <w:style w:type="paragraph" w:styleId="Header">
    <w:name w:val="header"/>
    <w:basedOn w:val="Normal"/>
    <w:link w:val="HeaderChar"/>
    <w:uiPriority w:val="99"/>
    <w:unhideWhenUsed/>
    <w:rsid w:val="009B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3A"/>
  </w:style>
  <w:style w:type="paragraph" w:styleId="Footer">
    <w:name w:val="footer"/>
    <w:basedOn w:val="Normal"/>
    <w:link w:val="FooterChar"/>
    <w:uiPriority w:val="99"/>
    <w:unhideWhenUsed/>
    <w:rsid w:val="009B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5811">
      <w:bodyDiv w:val="1"/>
      <w:marLeft w:val="0"/>
      <w:marRight w:val="0"/>
      <w:marTop w:val="0"/>
      <w:marBottom w:val="0"/>
      <w:divBdr>
        <w:top w:val="none" w:sz="0" w:space="0" w:color="auto"/>
        <w:left w:val="none" w:sz="0" w:space="0" w:color="auto"/>
        <w:bottom w:val="none" w:sz="0" w:space="0" w:color="auto"/>
        <w:right w:val="none" w:sz="0" w:space="0" w:color="auto"/>
      </w:divBdr>
      <w:divsChild>
        <w:div w:id="206663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mcglinn@unca.edu"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Hailey</dc:creator>
  <cp:keywords/>
  <dc:description/>
  <cp:lastModifiedBy>Leslie Haas</cp:lastModifiedBy>
  <cp:revision>2</cp:revision>
  <cp:lastPrinted>2017-09-02T23:13:00Z</cp:lastPrinted>
  <dcterms:created xsi:type="dcterms:W3CDTF">2017-09-10T14:42:00Z</dcterms:created>
  <dcterms:modified xsi:type="dcterms:W3CDTF">2017-09-10T14:42:00Z</dcterms:modified>
</cp:coreProperties>
</file>